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C5" w:rsidRPr="00406E41" w:rsidRDefault="001649C5" w:rsidP="001649C5">
      <w:r w:rsidRPr="00406E41">
        <w:rPr>
          <w:rFonts w:hint="eastAsia"/>
        </w:rPr>
        <w:t>附件1：</w:t>
      </w:r>
    </w:p>
    <w:p w:rsidR="001649C5" w:rsidRDefault="001649C5" w:rsidP="001649C5">
      <w:pPr>
        <w:widowControl/>
        <w:spacing w:before="120" w:after="120" w:line="360" w:lineRule="auto"/>
        <w:jc w:val="center"/>
        <w:rPr>
          <w:rFonts w:ascii="楷体_GB2312" w:eastAsia="楷体_GB2312"/>
          <w:b/>
          <w:sz w:val="28"/>
        </w:rPr>
      </w:pPr>
    </w:p>
    <w:p w:rsidR="001649C5" w:rsidRPr="009A0173" w:rsidRDefault="001649C5" w:rsidP="001649C5">
      <w:pPr>
        <w:widowControl/>
        <w:spacing w:before="120" w:after="120" w:line="360" w:lineRule="auto"/>
        <w:jc w:val="center"/>
        <w:rPr>
          <w:rFonts w:ascii="楷体_GB2312" w:eastAsia="楷体_GB2312"/>
          <w:b/>
          <w:sz w:val="28"/>
        </w:rPr>
      </w:pPr>
      <w:r>
        <w:rPr>
          <w:rFonts w:ascii="楷体_GB2312" w:eastAsia="楷体_GB2312" w:hint="eastAsia"/>
          <w:b/>
          <w:sz w:val="28"/>
        </w:rPr>
        <w:t>2013</w:t>
      </w:r>
      <w:r w:rsidRPr="009A0173">
        <w:rPr>
          <w:rFonts w:ascii="楷体_GB2312" w:eastAsia="楷体_GB2312" w:hint="eastAsia"/>
          <w:b/>
          <w:sz w:val="28"/>
        </w:rPr>
        <w:t xml:space="preserve"> 级</w:t>
      </w:r>
      <w:r w:rsidRPr="00F75C8A">
        <w:rPr>
          <w:rFonts w:ascii="楷体_GB2312" w:eastAsia="楷体_GB2312" w:hint="eastAsia"/>
          <w:b/>
          <w:sz w:val="28"/>
        </w:rPr>
        <w:t>非免费教育师范</w:t>
      </w:r>
      <w:proofErr w:type="gramStart"/>
      <w:r w:rsidRPr="00F75C8A">
        <w:rPr>
          <w:rFonts w:ascii="楷体_GB2312" w:eastAsia="楷体_GB2312" w:hint="eastAsia"/>
          <w:b/>
          <w:sz w:val="28"/>
        </w:rPr>
        <w:t>生</w:t>
      </w:r>
      <w:r w:rsidRPr="009A0173">
        <w:rPr>
          <w:rFonts w:ascii="楷体_GB2312" w:eastAsia="楷体_GB2312" w:hint="eastAsia"/>
          <w:b/>
          <w:sz w:val="28"/>
        </w:rPr>
        <w:t>学校</w:t>
      </w:r>
      <w:proofErr w:type="gramEnd"/>
      <w:r w:rsidRPr="009A0173">
        <w:rPr>
          <w:rFonts w:ascii="楷体_GB2312" w:eastAsia="楷体_GB2312" w:hint="eastAsia"/>
          <w:b/>
          <w:sz w:val="28"/>
        </w:rPr>
        <w:t>平台课程类别及修读学分要求</w:t>
      </w:r>
    </w:p>
    <w:tbl>
      <w:tblPr>
        <w:tblW w:w="93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0"/>
        <w:gridCol w:w="893"/>
        <w:gridCol w:w="1948"/>
        <w:gridCol w:w="278"/>
        <w:gridCol w:w="364"/>
        <w:gridCol w:w="368"/>
        <w:gridCol w:w="364"/>
        <w:gridCol w:w="371"/>
        <w:gridCol w:w="368"/>
        <w:gridCol w:w="364"/>
        <w:gridCol w:w="364"/>
        <w:gridCol w:w="364"/>
        <w:gridCol w:w="434"/>
        <w:gridCol w:w="284"/>
        <w:gridCol w:w="283"/>
        <w:gridCol w:w="1984"/>
      </w:tblGrid>
      <w:tr w:rsidR="001649C5" w:rsidRPr="00F75C8A" w:rsidTr="00243C9D">
        <w:trPr>
          <w:cantSplit/>
          <w:trHeight w:val="397"/>
          <w:tblHeader/>
          <w:jc w:val="center"/>
        </w:trPr>
        <w:tc>
          <w:tcPr>
            <w:tcW w:w="1224" w:type="dxa"/>
            <w:gridSpan w:val="2"/>
            <w:vMerge w:val="restart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课程类别</w:t>
            </w:r>
          </w:p>
        </w:tc>
        <w:tc>
          <w:tcPr>
            <w:tcW w:w="1949" w:type="dxa"/>
            <w:vMerge w:val="restart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课程名称</w:t>
            </w:r>
          </w:p>
        </w:tc>
        <w:tc>
          <w:tcPr>
            <w:tcW w:w="278" w:type="dxa"/>
            <w:vMerge w:val="restart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学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分</w:t>
            </w:r>
          </w:p>
        </w:tc>
        <w:tc>
          <w:tcPr>
            <w:tcW w:w="2924" w:type="dxa"/>
            <w:gridSpan w:val="8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开课学期和周学时</w:t>
            </w:r>
          </w:p>
        </w:tc>
        <w:tc>
          <w:tcPr>
            <w:tcW w:w="1001" w:type="dxa"/>
            <w:gridSpan w:val="3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总学时</w:t>
            </w:r>
          </w:p>
        </w:tc>
        <w:tc>
          <w:tcPr>
            <w:tcW w:w="1985" w:type="dxa"/>
            <w:vMerge w:val="restart"/>
            <w:tcBorders>
              <w:bottom w:val="single" w:sz="2" w:space="0" w:color="auto"/>
            </w:tcBorders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备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注</w:t>
            </w:r>
          </w:p>
        </w:tc>
      </w:tr>
      <w:tr w:rsidR="001649C5" w:rsidRPr="00F75C8A" w:rsidTr="00243C9D">
        <w:trPr>
          <w:cantSplit/>
          <w:trHeight w:val="397"/>
          <w:tblHeader/>
          <w:jc w:val="center"/>
        </w:trPr>
        <w:tc>
          <w:tcPr>
            <w:tcW w:w="1224" w:type="dxa"/>
            <w:gridSpan w:val="2"/>
            <w:vMerge/>
            <w:tcBorders>
              <w:bottom w:val="single" w:sz="2" w:space="0" w:color="auto"/>
            </w:tcBorders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bottom w:val="single" w:sz="2" w:space="0" w:color="auto"/>
            </w:tcBorders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278" w:type="dxa"/>
            <w:vMerge/>
            <w:tcBorders>
              <w:bottom w:val="single" w:sz="2" w:space="0" w:color="auto"/>
            </w:tcBorders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第一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732" w:type="dxa"/>
            <w:gridSpan w:val="2"/>
            <w:tcBorders>
              <w:bottom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第二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732" w:type="dxa"/>
            <w:gridSpan w:val="2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第三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728" w:type="dxa"/>
            <w:gridSpan w:val="2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第四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434" w:type="dxa"/>
            <w:vMerge w:val="restart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讲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课</w:t>
            </w:r>
          </w:p>
        </w:tc>
        <w:tc>
          <w:tcPr>
            <w:tcW w:w="284" w:type="dxa"/>
            <w:vMerge w:val="restart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实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验</w:t>
            </w:r>
          </w:p>
        </w:tc>
        <w:tc>
          <w:tcPr>
            <w:tcW w:w="283" w:type="dxa"/>
            <w:vMerge w:val="restart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课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堂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练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习</w:t>
            </w:r>
          </w:p>
        </w:tc>
        <w:tc>
          <w:tcPr>
            <w:tcW w:w="1985" w:type="dxa"/>
            <w:vMerge/>
            <w:tcBorders>
              <w:bottom w:val="single" w:sz="2" w:space="0" w:color="auto"/>
            </w:tcBorders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tblHeader/>
          <w:jc w:val="center"/>
        </w:trPr>
        <w:tc>
          <w:tcPr>
            <w:tcW w:w="1224" w:type="dxa"/>
            <w:gridSpan w:val="2"/>
            <w:vMerge/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9" w:type="dxa"/>
            <w:vMerge/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278" w:type="dxa"/>
            <w:vMerge/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3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proofErr w:type="gramStart"/>
            <w:r w:rsidRPr="00A76678">
              <w:rPr>
                <w:rFonts w:hAnsi="宋体" w:hint="eastAsia"/>
                <w:b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二</w:t>
            </w:r>
          </w:p>
        </w:tc>
        <w:tc>
          <w:tcPr>
            <w:tcW w:w="3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三</w:t>
            </w:r>
          </w:p>
        </w:tc>
        <w:tc>
          <w:tcPr>
            <w:tcW w:w="3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四</w:t>
            </w:r>
          </w:p>
        </w:tc>
        <w:tc>
          <w:tcPr>
            <w:tcW w:w="3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五</w:t>
            </w:r>
          </w:p>
        </w:tc>
        <w:tc>
          <w:tcPr>
            <w:tcW w:w="3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六</w:t>
            </w:r>
          </w:p>
        </w:tc>
        <w:tc>
          <w:tcPr>
            <w:tcW w:w="3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七</w:t>
            </w:r>
          </w:p>
        </w:tc>
        <w:tc>
          <w:tcPr>
            <w:tcW w:w="3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八</w:t>
            </w:r>
          </w:p>
        </w:tc>
        <w:tc>
          <w:tcPr>
            <w:tcW w:w="434" w:type="dxa"/>
            <w:vMerge/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4" w:type="dxa"/>
            <w:vMerge/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vMerge/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学校平台课程</w:t>
            </w:r>
          </w:p>
        </w:tc>
        <w:tc>
          <w:tcPr>
            <w:tcW w:w="893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思想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政治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理论</w:t>
            </w:r>
          </w:p>
        </w:tc>
        <w:tc>
          <w:tcPr>
            <w:tcW w:w="1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形势与政策</w:t>
            </w:r>
          </w:p>
        </w:tc>
        <w:tc>
          <w:tcPr>
            <w:tcW w:w="2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2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128</w:t>
            </w:r>
          </w:p>
        </w:tc>
        <w:tc>
          <w:tcPr>
            <w:tcW w:w="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w w:val="80"/>
                <w:sz w:val="20"/>
                <w:szCs w:val="20"/>
              </w:rPr>
            </w:pPr>
            <w:r w:rsidRPr="00A76678">
              <w:rPr>
                <w:rFonts w:hAnsi="宋体" w:hint="eastAsia"/>
                <w:w w:val="80"/>
                <w:sz w:val="20"/>
                <w:szCs w:val="20"/>
              </w:rPr>
              <w:t>思想道德修养与法律基础</w:t>
            </w:r>
          </w:p>
        </w:tc>
        <w:tc>
          <w:tcPr>
            <w:tcW w:w="2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3</w:t>
            </w:r>
          </w:p>
        </w:tc>
        <w:tc>
          <w:tcPr>
            <w:tcW w:w="73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2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32</w:t>
            </w:r>
          </w:p>
        </w:tc>
        <w:tc>
          <w:tcPr>
            <w:tcW w:w="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中国近现代史纲要</w:t>
            </w:r>
          </w:p>
        </w:tc>
        <w:tc>
          <w:tcPr>
            <w:tcW w:w="2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2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32</w:t>
            </w:r>
          </w:p>
        </w:tc>
        <w:tc>
          <w:tcPr>
            <w:tcW w:w="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历史学专业除外</w:t>
            </w: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马克思主义基本原理</w:t>
            </w:r>
          </w:p>
        </w:tc>
        <w:tc>
          <w:tcPr>
            <w:tcW w:w="2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2</w:t>
            </w: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32</w:t>
            </w:r>
          </w:p>
        </w:tc>
        <w:tc>
          <w:tcPr>
            <w:tcW w:w="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w w:val="90"/>
                <w:sz w:val="20"/>
                <w:szCs w:val="20"/>
              </w:rPr>
            </w:pPr>
            <w:r w:rsidRPr="00A76678">
              <w:rPr>
                <w:rFonts w:hAnsi="宋体" w:hint="eastAsia"/>
                <w:w w:val="9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32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9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大学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外语</w:t>
            </w:r>
          </w:p>
        </w:tc>
        <w:tc>
          <w:tcPr>
            <w:tcW w:w="1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大学外语</w:t>
            </w:r>
          </w:p>
        </w:tc>
        <w:tc>
          <w:tcPr>
            <w:tcW w:w="2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1</w:t>
            </w:r>
            <w:r w:rsidRPr="00A76678">
              <w:rPr>
                <w:rFonts w:hAnsi="宋体" w:hint="eastAsia"/>
                <w:sz w:val="20"/>
                <w:szCs w:val="20"/>
              </w:rPr>
              <w:t>2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5</w:t>
            </w: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5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2</w:t>
            </w:r>
          </w:p>
        </w:tc>
        <w:tc>
          <w:tcPr>
            <w:tcW w:w="1457" w:type="dxa"/>
            <w:gridSpan w:val="4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1</w:t>
            </w:r>
            <w:r w:rsidRPr="00A76678">
              <w:rPr>
                <w:rFonts w:hAnsi="宋体" w:hint="eastAsia"/>
                <w:sz w:val="20"/>
                <w:szCs w:val="20"/>
              </w:rPr>
              <w:t>92</w:t>
            </w:r>
          </w:p>
        </w:tc>
        <w:tc>
          <w:tcPr>
            <w:tcW w:w="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英语专业除外</w:t>
            </w: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信息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技术</w:t>
            </w:r>
          </w:p>
        </w:tc>
        <w:tc>
          <w:tcPr>
            <w:tcW w:w="1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计算机应用基础</w:t>
            </w:r>
          </w:p>
        </w:tc>
        <w:tc>
          <w:tcPr>
            <w:tcW w:w="2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2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4</w:t>
            </w: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64</w:t>
            </w:r>
          </w:p>
        </w:tc>
        <w:tc>
          <w:tcPr>
            <w:tcW w:w="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802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信息技术应用</w:t>
            </w:r>
          </w:p>
        </w:tc>
        <w:tc>
          <w:tcPr>
            <w:tcW w:w="2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3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2+2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32</w:t>
            </w:r>
          </w:p>
        </w:tc>
        <w:tc>
          <w:tcPr>
            <w:tcW w:w="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32</w:t>
            </w:r>
          </w:p>
        </w:tc>
        <w:tc>
          <w:tcPr>
            <w:tcW w:w="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18"/>
                <w:szCs w:val="20"/>
              </w:rPr>
            </w:pPr>
            <w:r w:rsidRPr="00A76678">
              <w:rPr>
                <w:rFonts w:hAnsi="宋体" w:hint="eastAsia"/>
                <w:sz w:val="18"/>
                <w:szCs w:val="20"/>
              </w:rPr>
              <w:t>信息科学与技术、计算机、教育技术、数字媒体专业除外</w:t>
            </w: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体育与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健康</w:t>
            </w:r>
          </w:p>
        </w:tc>
        <w:tc>
          <w:tcPr>
            <w:tcW w:w="19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体育文化与形体健美</w:t>
            </w:r>
          </w:p>
        </w:tc>
        <w:tc>
          <w:tcPr>
            <w:tcW w:w="2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1</w:t>
            </w:r>
          </w:p>
        </w:tc>
        <w:tc>
          <w:tcPr>
            <w:tcW w:w="73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2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26</w:t>
            </w:r>
          </w:p>
        </w:tc>
        <w:tc>
          <w:tcPr>
            <w:tcW w:w="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体育教育、运动训练专业除外</w:t>
            </w: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体育文化与游泳</w:t>
            </w:r>
          </w:p>
        </w:tc>
        <w:tc>
          <w:tcPr>
            <w:tcW w:w="2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1</w:t>
            </w:r>
          </w:p>
        </w:tc>
        <w:tc>
          <w:tcPr>
            <w:tcW w:w="73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2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26</w:t>
            </w:r>
          </w:p>
        </w:tc>
        <w:tc>
          <w:tcPr>
            <w:tcW w:w="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“三自教学”体育项目</w:t>
            </w:r>
          </w:p>
        </w:tc>
        <w:tc>
          <w:tcPr>
            <w:tcW w:w="2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2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64</w:t>
            </w:r>
          </w:p>
        </w:tc>
        <w:tc>
          <w:tcPr>
            <w:tcW w:w="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680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美育</w:t>
            </w:r>
          </w:p>
        </w:tc>
        <w:tc>
          <w:tcPr>
            <w:tcW w:w="19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大学美育</w:t>
            </w:r>
          </w:p>
        </w:tc>
        <w:tc>
          <w:tcPr>
            <w:tcW w:w="2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2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32</w:t>
            </w:r>
          </w:p>
        </w:tc>
        <w:tc>
          <w:tcPr>
            <w:tcW w:w="2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艺术学院各专业除外</w:t>
            </w: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军训与军事理论</w:t>
            </w:r>
          </w:p>
        </w:tc>
        <w:tc>
          <w:tcPr>
            <w:tcW w:w="19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军事理论</w:t>
            </w:r>
          </w:p>
        </w:tc>
        <w:tc>
          <w:tcPr>
            <w:tcW w:w="2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2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2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32</w:t>
            </w:r>
          </w:p>
        </w:tc>
        <w:tc>
          <w:tcPr>
            <w:tcW w:w="2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军训</w:t>
            </w:r>
          </w:p>
        </w:tc>
        <w:tc>
          <w:tcPr>
            <w:tcW w:w="2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1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任选课</w:t>
            </w:r>
          </w:p>
        </w:tc>
        <w:tc>
          <w:tcPr>
            <w:tcW w:w="19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公共选修课程</w:t>
            </w:r>
          </w:p>
        </w:tc>
        <w:tc>
          <w:tcPr>
            <w:tcW w:w="2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8－12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</w:tbl>
    <w:p w:rsidR="001649C5" w:rsidRPr="00DC0E64" w:rsidRDefault="001649C5" w:rsidP="001649C5">
      <w:pPr>
        <w:ind w:leftChars="203" w:left="708" w:rightChars="201" w:right="422" w:hangingChars="141" w:hanging="282"/>
        <w:rPr>
          <w:sz w:val="20"/>
        </w:rPr>
      </w:pPr>
      <w:r>
        <w:rPr>
          <w:rFonts w:hint="eastAsia"/>
          <w:sz w:val="20"/>
        </w:rPr>
        <w:t>注：</w:t>
      </w:r>
      <w:r w:rsidRPr="00F75C8A">
        <w:rPr>
          <w:rFonts w:hint="eastAsia"/>
          <w:sz w:val="20"/>
        </w:rPr>
        <w:t>1．三自教学要求学生修读2门三自教学课程，每门课程1学分，共2学分，</w:t>
      </w:r>
      <w:r w:rsidRPr="00DC0E64">
        <w:rPr>
          <w:rFonts w:hint="eastAsia"/>
          <w:sz w:val="20"/>
        </w:rPr>
        <w:t>多修读学分不能冲抵其他类别课程；</w:t>
      </w:r>
    </w:p>
    <w:p w:rsidR="001649C5" w:rsidRDefault="001649C5" w:rsidP="001649C5">
      <w:pPr>
        <w:ind w:leftChars="203" w:left="708" w:rightChars="201" w:right="422" w:hangingChars="141" w:hanging="282"/>
        <w:rPr>
          <w:sz w:val="20"/>
        </w:rPr>
      </w:pPr>
      <w:r>
        <w:rPr>
          <w:rFonts w:hint="eastAsia"/>
          <w:sz w:val="20"/>
        </w:rPr>
        <w:t>2</w:t>
      </w:r>
      <w:r w:rsidRPr="00F75C8A">
        <w:rPr>
          <w:rFonts w:hint="eastAsia"/>
          <w:sz w:val="20"/>
        </w:rPr>
        <w:t>．20</w:t>
      </w:r>
      <w:r>
        <w:rPr>
          <w:rFonts w:hint="eastAsia"/>
          <w:sz w:val="20"/>
        </w:rPr>
        <w:t>13</w:t>
      </w:r>
      <w:r w:rsidRPr="00F75C8A">
        <w:rPr>
          <w:rFonts w:hint="eastAsia"/>
          <w:sz w:val="20"/>
        </w:rPr>
        <w:t>级</w:t>
      </w:r>
      <w:r>
        <w:rPr>
          <w:rFonts w:hint="eastAsia"/>
          <w:sz w:val="20"/>
        </w:rPr>
        <w:t>非免费教育师范生</w:t>
      </w:r>
      <w:r w:rsidRPr="00F75C8A">
        <w:rPr>
          <w:rFonts w:hint="eastAsia"/>
          <w:sz w:val="20"/>
        </w:rPr>
        <w:t>修读教育学、教育心理学等教师教育类课程的类别，参照教务处“</w:t>
      </w:r>
      <w:r w:rsidRPr="00F75C8A">
        <w:rPr>
          <w:sz w:val="20"/>
        </w:rPr>
        <w:t>关于修读教师教育课程的说明</w:t>
      </w:r>
      <w:r w:rsidRPr="00F75C8A">
        <w:rPr>
          <w:rFonts w:hint="eastAsia"/>
          <w:sz w:val="20"/>
        </w:rPr>
        <w:t>”执行。（</w:t>
      </w:r>
      <w:r w:rsidRPr="0088434D">
        <w:t>http://jwc.bnu.edu.cn/jwyx/qt/27896.htm</w:t>
      </w:r>
      <w:r w:rsidRPr="00F75C8A">
        <w:rPr>
          <w:rFonts w:hint="eastAsia"/>
          <w:sz w:val="20"/>
        </w:rPr>
        <w:t>）</w:t>
      </w:r>
    </w:p>
    <w:p w:rsidR="001649C5" w:rsidRDefault="001649C5" w:rsidP="001649C5">
      <w:pPr>
        <w:widowControl/>
        <w:jc w:val="left"/>
      </w:pPr>
      <w:r>
        <w:rPr>
          <w:sz w:val="20"/>
        </w:rPr>
        <w:br w:type="page"/>
      </w:r>
      <w:r w:rsidRPr="00406E41">
        <w:rPr>
          <w:rFonts w:hint="eastAsia"/>
        </w:rPr>
        <w:lastRenderedPageBreak/>
        <w:t>附件2：</w:t>
      </w:r>
    </w:p>
    <w:p w:rsidR="001649C5" w:rsidRDefault="001649C5" w:rsidP="001649C5">
      <w:pPr>
        <w:widowControl/>
        <w:jc w:val="left"/>
        <w:rPr>
          <w:rFonts w:ascii="楷体_GB2312" w:eastAsia="楷体_GB2312"/>
          <w:b/>
          <w:sz w:val="28"/>
        </w:rPr>
      </w:pPr>
    </w:p>
    <w:p w:rsidR="001649C5" w:rsidRPr="009A0173" w:rsidRDefault="001649C5" w:rsidP="001649C5">
      <w:pPr>
        <w:widowControl/>
        <w:spacing w:before="120" w:after="120" w:line="360" w:lineRule="auto"/>
        <w:jc w:val="center"/>
        <w:rPr>
          <w:rFonts w:ascii="楷体_GB2312" w:eastAsia="楷体_GB2312"/>
          <w:b/>
          <w:sz w:val="28"/>
        </w:rPr>
      </w:pPr>
      <w:r>
        <w:rPr>
          <w:rFonts w:ascii="楷体_GB2312" w:eastAsia="楷体_GB2312" w:hint="eastAsia"/>
          <w:b/>
          <w:sz w:val="28"/>
        </w:rPr>
        <w:t>2013</w:t>
      </w:r>
      <w:r w:rsidRPr="009A0173">
        <w:rPr>
          <w:rFonts w:ascii="楷体_GB2312" w:eastAsia="楷体_GB2312" w:hint="eastAsia"/>
          <w:b/>
          <w:sz w:val="28"/>
        </w:rPr>
        <w:t xml:space="preserve"> 级</w:t>
      </w:r>
      <w:r>
        <w:rPr>
          <w:rFonts w:ascii="楷体_GB2312" w:eastAsia="楷体_GB2312" w:hint="eastAsia"/>
          <w:b/>
          <w:sz w:val="28"/>
        </w:rPr>
        <w:t>留学</w:t>
      </w:r>
      <w:r w:rsidRPr="00F75C8A">
        <w:rPr>
          <w:rFonts w:ascii="楷体_GB2312" w:eastAsia="楷体_GB2312" w:hint="eastAsia"/>
          <w:b/>
          <w:sz w:val="28"/>
        </w:rPr>
        <w:t>生</w:t>
      </w:r>
      <w:r w:rsidRPr="009A0173">
        <w:rPr>
          <w:rFonts w:ascii="楷体_GB2312" w:eastAsia="楷体_GB2312" w:hint="eastAsia"/>
          <w:b/>
          <w:sz w:val="28"/>
        </w:rPr>
        <w:t>学校平台课程类别及修读学分要求</w:t>
      </w:r>
    </w:p>
    <w:tbl>
      <w:tblPr>
        <w:tblW w:w="93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0"/>
        <w:gridCol w:w="893"/>
        <w:gridCol w:w="1948"/>
        <w:gridCol w:w="278"/>
        <w:gridCol w:w="364"/>
        <w:gridCol w:w="368"/>
        <w:gridCol w:w="364"/>
        <w:gridCol w:w="371"/>
        <w:gridCol w:w="368"/>
        <w:gridCol w:w="364"/>
        <w:gridCol w:w="364"/>
        <w:gridCol w:w="364"/>
        <w:gridCol w:w="434"/>
        <w:gridCol w:w="284"/>
        <w:gridCol w:w="283"/>
        <w:gridCol w:w="1984"/>
      </w:tblGrid>
      <w:tr w:rsidR="001649C5" w:rsidRPr="00F75C8A" w:rsidTr="00243C9D">
        <w:trPr>
          <w:cantSplit/>
          <w:trHeight w:val="397"/>
          <w:tblHeader/>
          <w:jc w:val="center"/>
        </w:trPr>
        <w:tc>
          <w:tcPr>
            <w:tcW w:w="1223" w:type="dxa"/>
            <w:gridSpan w:val="2"/>
            <w:vMerge w:val="restart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课程类别</w:t>
            </w:r>
          </w:p>
        </w:tc>
        <w:tc>
          <w:tcPr>
            <w:tcW w:w="1948" w:type="dxa"/>
            <w:vMerge w:val="restart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课程名称</w:t>
            </w:r>
          </w:p>
        </w:tc>
        <w:tc>
          <w:tcPr>
            <w:tcW w:w="278" w:type="dxa"/>
            <w:vMerge w:val="restart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学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分</w:t>
            </w:r>
          </w:p>
        </w:tc>
        <w:tc>
          <w:tcPr>
            <w:tcW w:w="2927" w:type="dxa"/>
            <w:gridSpan w:val="8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开课学期和周学时</w:t>
            </w:r>
          </w:p>
        </w:tc>
        <w:tc>
          <w:tcPr>
            <w:tcW w:w="1001" w:type="dxa"/>
            <w:gridSpan w:val="3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总学时</w:t>
            </w:r>
          </w:p>
        </w:tc>
        <w:tc>
          <w:tcPr>
            <w:tcW w:w="1984" w:type="dxa"/>
            <w:vMerge w:val="restart"/>
            <w:tcBorders>
              <w:bottom w:val="single" w:sz="2" w:space="0" w:color="auto"/>
            </w:tcBorders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备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注</w:t>
            </w:r>
          </w:p>
        </w:tc>
      </w:tr>
      <w:tr w:rsidR="001649C5" w:rsidRPr="00F75C8A" w:rsidTr="00243C9D">
        <w:trPr>
          <w:cantSplit/>
          <w:trHeight w:val="397"/>
          <w:tblHeader/>
          <w:jc w:val="center"/>
        </w:trPr>
        <w:tc>
          <w:tcPr>
            <w:tcW w:w="1223" w:type="dxa"/>
            <w:gridSpan w:val="2"/>
            <w:vMerge/>
            <w:tcBorders>
              <w:bottom w:val="single" w:sz="2" w:space="0" w:color="auto"/>
            </w:tcBorders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2" w:space="0" w:color="auto"/>
            </w:tcBorders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278" w:type="dxa"/>
            <w:vMerge/>
            <w:tcBorders>
              <w:bottom w:val="single" w:sz="2" w:space="0" w:color="auto"/>
            </w:tcBorders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第一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735" w:type="dxa"/>
            <w:gridSpan w:val="2"/>
            <w:tcBorders>
              <w:bottom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第二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732" w:type="dxa"/>
            <w:gridSpan w:val="2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第三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728" w:type="dxa"/>
            <w:gridSpan w:val="2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第四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434" w:type="dxa"/>
            <w:vMerge w:val="restart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讲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课</w:t>
            </w:r>
          </w:p>
        </w:tc>
        <w:tc>
          <w:tcPr>
            <w:tcW w:w="284" w:type="dxa"/>
            <w:vMerge w:val="restart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实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验</w:t>
            </w:r>
          </w:p>
        </w:tc>
        <w:tc>
          <w:tcPr>
            <w:tcW w:w="283" w:type="dxa"/>
            <w:vMerge w:val="restart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课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堂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练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习</w:t>
            </w: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tblHeader/>
          <w:jc w:val="center"/>
        </w:trPr>
        <w:tc>
          <w:tcPr>
            <w:tcW w:w="1223" w:type="dxa"/>
            <w:gridSpan w:val="2"/>
            <w:vMerge/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8" w:type="dxa"/>
            <w:vMerge/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278" w:type="dxa"/>
            <w:vMerge/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3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proofErr w:type="gramStart"/>
            <w:r w:rsidRPr="00A76678">
              <w:rPr>
                <w:rFonts w:hAnsi="宋体" w:hint="eastAsia"/>
                <w:b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二</w:t>
            </w:r>
          </w:p>
        </w:tc>
        <w:tc>
          <w:tcPr>
            <w:tcW w:w="3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三</w:t>
            </w:r>
          </w:p>
        </w:tc>
        <w:tc>
          <w:tcPr>
            <w:tcW w:w="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四</w:t>
            </w:r>
          </w:p>
        </w:tc>
        <w:tc>
          <w:tcPr>
            <w:tcW w:w="3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五</w:t>
            </w:r>
          </w:p>
        </w:tc>
        <w:tc>
          <w:tcPr>
            <w:tcW w:w="3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六</w:t>
            </w:r>
          </w:p>
        </w:tc>
        <w:tc>
          <w:tcPr>
            <w:tcW w:w="3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七</w:t>
            </w:r>
          </w:p>
        </w:tc>
        <w:tc>
          <w:tcPr>
            <w:tcW w:w="3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八</w:t>
            </w:r>
          </w:p>
        </w:tc>
        <w:tc>
          <w:tcPr>
            <w:tcW w:w="434" w:type="dxa"/>
            <w:vMerge/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4" w:type="dxa"/>
            <w:vMerge/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vMerge/>
            <w:noWrap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0" w:type="dxa"/>
            <w:vMerge w:val="restart"/>
            <w:vAlign w:val="center"/>
          </w:tcPr>
          <w:p w:rsidR="001649C5" w:rsidRPr="00A76678" w:rsidRDefault="001649C5" w:rsidP="00243C9D">
            <w:pPr>
              <w:jc w:val="right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学校平台课程</w:t>
            </w:r>
          </w:p>
        </w:tc>
        <w:tc>
          <w:tcPr>
            <w:tcW w:w="893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信息</w:t>
            </w:r>
          </w:p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技术</w:t>
            </w:r>
          </w:p>
        </w:tc>
        <w:tc>
          <w:tcPr>
            <w:tcW w:w="19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计算机应用基础</w:t>
            </w:r>
          </w:p>
        </w:tc>
        <w:tc>
          <w:tcPr>
            <w:tcW w:w="2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2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4</w:t>
            </w: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71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64</w:t>
            </w:r>
          </w:p>
        </w:tc>
        <w:tc>
          <w:tcPr>
            <w:tcW w:w="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802"/>
          <w:jc w:val="center"/>
        </w:trPr>
        <w:tc>
          <w:tcPr>
            <w:tcW w:w="330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信息技术应用</w:t>
            </w:r>
          </w:p>
        </w:tc>
        <w:tc>
          <w:tcPr>
            <w:tcW w:w="2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3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2+2</w:t>
            </w: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32</w:t>
            </w:r>
          </w:p>
        </w:tc>
        <w:tc>
          <w:tcPr>
            <w:tcW w:w="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32</w:t>
            </w:r>
          </w:p>
        </w:tc>
        <w:tc>
          <w:tcPr>
            <w:tcW w:w="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18"/>
                <w:szCs w:val="20"/>
              </w:rPr>
            </w:pPr>
            <w:r w:rsidRPr="00A76678">
              <w:rPr>
                <w:rFonts w:hAnsi="宋体" w:hint="eastAsia"/>
                <w:sz w:val="18"/>
                <w:szCs w:val="20"/>
              </w:rPr>
              <w:t>信息科学与技术、计算机、教育技术、数字媒体专业除外</w:t>
            </w: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0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>
              <w:rPr>
                <w:rFonts w:hAnsi="宋体" w:hint="eastAsia"/>
                <w:b/>
                <w:sz w:val="20"/>
                <w:szCs w:val="20"/>
              </w:rPr>
              <w:t>中国文化</w:t>
            </w:r>
          </w:p>
        </w:tc>
        <w:tc>
          <w:tcPr>
            <w:tcW w:w="19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Ansi="宋体" w:hint="eastAsia"/>
                <w:sz w:val="20"/>
                <w:szCs w:val="20"/>
              </w:rPr>
              <w:t>中国概况</w:t>
            </w:r>
          </w:p>
        </w:tc>
        <w:tc>
          <w:tcPr>
            <w:tcW w:w="2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2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Ansi="宋体" w:hint="eastAsia"/>
                <w:sz w:val="20"/>
                <w:szCs w:val="20"/>
              </w:rPr>
              <w:t>2</w:t>
            </w:r>
          </w:p>
        </w:tc>
        <w:tc>
          <w:tcPr>
            <w:tcW w:w="37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/>
                <w:sz w:val="20"/>
                <w:szCs w:val="20"/>
              </w:rPr>
              <w:t>32</w:t>
            </w:r>
          </w:p>
        </w:tc>
        <w:tc>
          <w:tcPr>
            <w:tcW w:w="2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0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 w:rsidR="001649C5" w:rsidRPr="00F75C8A" w:rsidTr="00243C9D">
        <w:trPr>
          <w:cantSplit/>
          <w:trHeight w:val="397"/>
          <w:jc w:val="center"/>
        </w:trPr>
        <w:tc>
          <w:tcPr>
            <w:tcW w:w="330" w:type="dxa"/>
            <w:vMerge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A76678">
              <w:rPr>
                <w:rFonts w:hAnsi="宋体" w:hint="eastAsia"/>
                <w:b/>
                <w:sz w:val="20"/>
                <w:szCs w:val="20"/>
              </w:rPr>
              <w:t>任选课</w:t>
            </w:r>
          </w:p>
        </w:tc>
        <w:tc>
          <w:tcPr>
            <w:tcW w:w="19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公共选修课程</w:t>
            </w:r>
          </w:p>
        </w:tc>
        <w:tc>
          <w:tcPr>
            <w:tcW w:w="2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8－12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7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  <w:r w:rsidRPr="00A76678">
              <w:rPr>
                <w:rFonts w:hAnsi="宋体" w:hint="eastAsia"/>
                <w:sz w:val="20"/>
                <w:szCs w:val="20"/>
              </w:rPr>
              <w:t>√</w:t>
            </w:r>
          </w:p>
        </w:tc>
        <w:tc>
          <w:tcPr>
            <w:tcW w:w="3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649C5" w:rsidRPr="00A76678" w:rsidRDefault="001649C5" w:rsidP="00243C9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</w:tr>
    </w:tbl>
    <w:p w:rsidR="007C653A" w:rsidRDefault="007C653A" w:rsidP="001649C5">
      <w:pPr>
        <w:ind w:rightChars="201" w:right="422"/>
      </w:pPr>
    </w:p>
    <w:sectPr w:rsidR="007C653A" w:rsidSect="007C6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9C5"/>
    <w:rsid w:val="001649C5"/>
    <w:rsid w:val="001B2510"/>
    <w:rsid w:val="00663820"/>
    <w:rsid w:val="006A157D"/>
    <w:rsid w:val="007C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C5"/>
    <w:pPr>
      <w:widowControl w:val="0"/>
      <w:jc w:val="both"/>
    </w:pPr>
    <w:rPr>
      <w:rFonts w:ascii="宋体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>Lenovo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2016-09-30T07:45:00Z</dcterms:created>
  <dcterms:modified xsi:type="dcterms:W3CDTF">2016-09-30T07:46:00Z</dcterms:modified>
</cp:coreProperties>
</file>